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6A82" w14:textId="0492E8F3" w:rsidR="00A80CC2" w:rsidRDefault="00E63F2C" w:rsidP="00E63F2C">
      <w:pPr>
        <w:pStyle w:val="a3"/>
        <w:spacing w:before="75"/>
        <w:ind w:left="2785"/>
      </w:pPr>
      <w:r>
        <w:rPr>
          <w:lang w:val="ru-RU"/>
        </w:rPr>
        <w:t xml:space="preserve">Микроорганизмдер </w:t>
      </w:r>
      <w:proofErr w:type="spellStart"/>
      <w:r>
        <w:rPr>
          <w:lang w:val="ru-RU"/>
        </w:rPr>
        <w:t>генетикасы</w:t>
      </w:r>
      <w:proofErr w:type="spellEnd"/>
      <w:r>
        <w:rPr>
          <w:lang w:val="ru-RU"/>
        </w:rPr>
        <w:t xml:space="preserve"> ж</w:t>
      </w:r>
      <w:r>
        <w:t>әне геномикасы п</w:t>
      </w:r>
      <w:r w:rsidR="00000000">
        <w:t>ән</w:t>
      </w:r>
      <w:r>
        <w:t>і</w:t>
      </w:r>
      <w:r w:rsidR="00000000">
        <w:t>нің</w:t>
      </w:r>
      <w:r w:rsidR="00000000">
        <w:rPr>
          <w:spacing w:val="-8"/>
        </w:rPr>
        <w:t xml:space="preserve"> </w:t>
      </w:r>
      <w:r w:rsidR="00000000">
        <w:t>оқу-әдістемелік</w:t>
      </w:r>
      <w:r w:rsidR="00000000">
        <w:rPr>
          <w:spacing w:val="-10"/>
        </w:rPr>
        <w:t xml:space="preserve"> </w:t>
      </w:r>
      <w:r w:rsidR="00000000">
        <w:t>қамтамасыз</w:t>
      </w:r>
      <w:r w:rsidR="00000000">
        <w:rPr>
          <w:spacing w:val="-8"/>
        </w:rPr>
        <w:t xml:space="preserve"> </w:t>
      </w:r>
      <w:r w:rsidR="00000000">
        <w:t>етілуінің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картасы</w:t>
      </w:r>
    </w:p>
    <w:p w14:paraId="2CCBE36E" w14:textId="77777777" w:rsidR="00A80CC2" w:rsidRDefault="00A80CC2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45"/>
        <w:gridCol w:w="3401"/>
        <w:gridCol w:w="568"/>
        <w:gridCol w:w="566"/>
        <w:gridCol w:w="566"/>
        <w:gridCol w:w="567"/>
        <w:gridCol w:w="569"/>
        <w:gridCol w:w="567"/>
        <w:gridCol w:w="567"/>
        <w:gridCol w:w="567"/>
      </w:tblGrid>
      <w:tr w:rsidR="00A80CC2" w14:paraId="46ADB277" w14:textId="77777777">
        <w:trPr>
          <w:trHeight w:val="1363"/>
        </w:trPr>
        <w:tc>
          <w:tcPr>
            <w:tcW w:w="288" w:type="dxa"/>
            <w:vMerge w:val="restart"/>
          </w:tcPr>
          <w:p w14:paraId="24E0C383" w14:textId="77777777" w:rsidR="00A80CC2" w:rsidRDefault="00000000">
            <w:pPr>
              <w:pStyle w:val="TableParagraph"/>
              <w:spacing w:before="1"/>
              <w:ind w:left="105" w:right="-5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5" w:type="dxa"/>
            <w:vMerge w:val="restart"/>
          </w:tcPr>
          <w:p w14:paraId="5DB9362E" w14:textId="77777777" w:rsidR="00A80CC2" w:rsidRDefault="00000000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2"/>
              </w:rPr>
              <w:t xml:space="preserve"> атауы</w:t>
            </w:r>
          </w:p>
        </w:tc>
        <w:tc>
          <w:tcPr>
            <w:tcW w:w="3401" w:type="dxa"/>
            <w:vMerge w:val="restart"/>
          </w:tcPr>
          <w:p w14:paraId="25606864" w14:textId="77777777" w:rsidR="00A80CC2" w:rsidRDefault="00000000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Авторы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оқулықтың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аты</w:t>
            </w:r>
          </w:p>
        </w:tc>
        <w:tc>
          <w:tcPr>
            <w:tcW w:w="2267" w:type="dxa"/>
            <w:gridSpan w:val="4"/>
          </w:tcPr>
          <w:p w14:paraId="7E918A75" w14:textId="77777777" w:rsidR="00A80CC2" w:rsidRDefault="00000000">
            <w:pPr>
              <w:pStyle w:val="TableParagraph"/>
              <w:spacing w:before="1" w:line="276" w:lineRule="auto"/>
              <w:ind w:left="193" w:right="181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Әл-Фараби </w:t>
            </w:r>
            <w:r>
              <w:rPr>
                <w:b/>
              </w:rPr>
              <w:t xml:space="preserve">атындағы ҚазҰУ </w:t>
            </w:r>
            <w:r>
              <w:rPr>
                <w:b/>
                <w:spacing w:val="-2"/>
              </w:rPr>
              <w:t xml:space="preserve">кітапханасындағы </w:t>
            </w:r>
            <w:r>
              <w:rPr>
                <w:b/>
                <w:spacing w:val="-4"/>
              </w:rPr>
              <w:t>саны</w:t>
            </w:r>
          </w:p>
        </w:tc>
        <w:tc>
          <w:tcPr>
            <w:tcW w:w="2270" w:type="dxa"/>
            <w:gridSpan w:val="4"/>
          </w:tcPr>
          <w:p w14:paraId="3079AB4F" w14:textId="77777777" w:rsidR="00A80CC2" w:rsidRDefault="00000000">
            <w:pPr>
              <w:pStyle w:val="TableParagraph"/>
              <w:spacing w:before="1" w:line="276" w:lineRule="auto"/>
              <w:ind w:left="185" w:right="165" w:firstLine="300"/>
              <w:rPr>
                <w:b/>
              </w:rPr>
            </w:pPr>
            <w:r>
              <w:rPr>
                <w:b/>
              </w:rPr>
              <w:t>2000 жылдан кейінгілердің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саны</w:t>
            </w:r>
          </w:p>
        </w:tc>
      </w:tr>
      <w:tr w:rsidR="00A80CC2" w14:paraId="78A470A7" w14:textId="77777777">
        <w:trPr>
          <w:trHeight w:val="465"/>
        </w:trPr>
        <w:tc>
          <w:tcPr>
            <w:tcW w:w="288" w:type="dxa"/>
            <w:vMerge/>
            <w:tcBorders>
              <w:top w:val="nil"/>
            </w:tcBorders>
          </w:tcPr>
          <w:p w14:paraId="10A464FC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DC2E4A7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8CA8AA0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14:paraId="5D34D931" w14:textId="77777777" w:rsidR="00A80CC2" w:rsidRDefault="00000000">
            <w:pPr>
              <w:pStyle w:val="TableParagraph"/>
              <w:spacing w:before="2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</w:p>
        </w:tc>
        <w:tc>
          <w:tcPr>
            <w:tcW w:w="1133" w:type="dxa"/>
            <w:gridSpan w:val="2"/>
          </w:tcPr>
          <w:p w14:paraId="4F7D0810" w14:textId="77777777" w:rsidR="00A80CC2" w:rsidRDefault="00000000">
            <w:pPr>
              <w:pStyle w:val="TableParagraph"/>
              <w:spacing w:before="2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қосымша</w:t>
            </w:r>
          </w:p>
        </w:tc>
        <w:tc>
          <w:tcPr>
            <w:tcW w:w="1136" w:type="dxa"/>
            <w:gridSpan w:val="2"/>
          </w:tcPr>
          <w:p w14:paraId="0AAB30CC" w14:textId="77777777" w:rsidR="00A80CC2" w:rsidRDefault="00000000">
            <w:pPr>
              <w:pStyle w:val="TableParagraph"/>
              <w:spacing w:before="2"/>
              <w:ind w:lef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647BB38F" w14:textId="77777777" w:rsidR="00A80CC2" w:rsidRDefault="00000000">
            <w:pPr>
              <w:pStyle w:val="TableParagraph"/>
              <w:spacing w:before="2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қосымша</w:t>
            </w:r>
          </w:p>
        </w:tc>
      </w:tr>
      <w:tr w:rsidR="00A80CC2" w14:paraId="4FA61561" w14:textId="77777777">
        <w:trPr>
          <w:trHeight w:val="729"/>
        </w:trPr>
        <w:tc>
          <w:tcPr>
            <w:tcW w:w="288" w:type="dxa"/>
            <w:vMerge/>
            <w:tcBorders>
              <w:top w:val="nil"/>
            </w:tcBorders>
          </w:tcPr>
          <w:p w14:paraId="5782B299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C0A8234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A31F0F0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8F4FE2D" w14:textId="77777777" w:rsidR="00A80CC2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қаз.</w:t>
            </w:r>
          </w:p>
        </w:tc>
        <w:tc>
          <w:tcPr>
            <w:tcW w:w="566" w:type="dxa"/>
          </w:tcPr>
          <w:p w14:paraId="69C80021" w14:textId="77777777" w:rsidR="00A80CC2" w:rsidRDefault="00000000">
            <w:pPr>
              <w:pStyle w:val="TableParagraph"/>
              <w:spacing w:line="276" w:lineRule="auto"/>
              <w:ind w:left="134" w:right="122" w:firstLine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ор </w:t>
            </w:r>
            <w:r>
              <w:rPr>
                <w:b/>
                <w:spacing w:val="-5"/>
                <w:sz w:val="20"/>
              </w:rPr>
              <w:t>ыс.</w:t>
            </w:r>
          </w:p>
        </w:tc>
        <w:tc>
          <w:tcPr>
            <w:tcW w:w="566" w:type="dxa"/>
          </w:tcPr>
          <w:p w14:paraId="38B9CE87" w14:textId="77777777" w:rsidR="00A80CC2" w:rsidRDefault="0000000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қаз.</w:t>
            </w:r>
          </w:p>
        </w:tc>
        <w:tc>
          <w:tcPr>
            <w:tcW w:w="567" w:type="dxa"/>
          </w:tcPr>
          <w:p w14:paraId="4B34D108" w14:textId="77777777" w:rsidR="00A80CC2" w:rsidRDefault="00000000">
            <w:pPr>
              <w:pStyle w:val="TableParagraph"/>
              <w:spacing w:line="276" w:lineRule="auto"/>
              <w:ind w:left="137" w:right="120" w:firstLine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ор </w:t>
            </w:r>
            <w:r>
              <w:rPr>
                <w:b/>
                <w:spacing w:val="-5"/>
                <w:sz w:val="20"/>
              </w:rPr>
              <w:t>ыс.</w:t>
            </w:r>
          </w:p>
        </w:tc>
        <w:tc>
          <w:tcPr>
            <w:tcW w:w="569" w:type="dxa"/>
          </w:tcPr>
          <w:p w14:paraId="4443FE64" w14:textId="77777777" w:rsidR="00A80CC2" w:rsidRDefault="00000000">
            <w:pPr>
              <w:pStyle w:val="TableParagraph"/>
              <w:ind w:left="101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қаз.</w:t>
            </w:r>
          </w:p>
        </w:tc>
        <w:tc>
          <w:tcPr>
            <w:tcW w:w="567" w:type="dxa"/>
          </w:tcPr>
          <w:p w14:paraId="7F831E09" w14:textId="77777777" w:rsidR="00A80CC2" w:rsidRDefault="00000000">
            <w:pPr>
              <w:pStyle w:val="TableParagraph"/>
              <w:spacing w:line="276" w:lineRule="auto"/>
              <w:ind w:left="135" w:right="122" w:firstLine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ор </w:t>
            </w:r>
            <w:r>
              <w:rPr>
                <w:b/>
                <w:spacing w:val="-5"/>
                <w:sz w:val="20"/>
              </w:rPr>
              <w:t>ыс.</w:t>
            </w:r>
          </w:p>
        </w:tc>
        <w:tc>
          <w:tcPr>
            <w:tcW w:w="567" w:type="dxa"/>
          </w:tcPr>
          <w:p w14:paraId="64244C0F" w14:textId="77777777" w:rsidR="00A80CC2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қаз.</w:t>
            </w:r>
          </w:p>
        </w:tc>
        <w:tc>
          <w:tcPr>
            <w:tcW w:w="567" w:type="dxa"/>
          </w:tcPr>
          <w:p w14:paraId="5F86C0FA" w14:textId="77777777" w:rsidR="00A80CC2" w:rsidRDefault="00000000">
            <w:pPr>
              <w:pStyle w:val="TableParagraph"/>
              <w:spacing w:line="276" w:lineRule="auto"/>
              <w:ind w:left="136" w:right="121" w:firstLine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ор </w:t>
            </w:r>
            <w:r>
              <w:rPr>
                <w:b/>
                <w:spacing w:val="-5"/>
                <w:sz w:val="20"/>
              </w:rPr>
              <w:t>ыс.</w:t>
            </w:r>
          </w:p>
        </w:tc>
      </w:tr>
      <w:tr w:rsidR="00A80CC2" w14:paraId="272FB535" w14:textId="77777777">
        <w:trPr>
          <w:trHeight w:val="687"/>
        </w:trPr>
        <w:tc>
          <w:tcPr>
            <w:tcW w:w="288" w:type="dxa"/>
            <w:vMerge w:val="restart"/>
          </w:tcPr>
          <w:p w14:paraId="318F0CEC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57EF75AD" w14:textId="77777777" w:rsidR="00A80CC2" w:rsidRDefault="00000000">
            <w:pPr>
              <w:pStyle w:val="TableParagraph"/>
              <w:spacing w:line="278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Микроорганизмдер генетикасы</w:t>
            </w:r>
          </w:p>
        </w:tc>
        <w:tc>
          <w:tcPr>
            <w:tcW w:w="3401" w:type="dxa"/>
            <w:vMerge w:val="restart"/>
          </w:tcPr>
          <w:p w14:paraId="188253AE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Гены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геномы.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М.:Мир,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2005.</w:t>
            </w:r>
          </w:p>
          <w:p w14:paraId="5AD0E7EA" w14:textId="77777777" w:rsidR="00A80CC2" w:rsidRDefault="00A80CC2">
            <w:pPr>
              <w:pStyle w:val="TableParagraph"/>
              <w:rPr>
                <w:b/>
              </w:rPr>
            </w:pPr>
          </w:p>
          <w:p w14:paraId="1B5DF492" w14:textId="77777777" w:rsidR="00A80CC2" w:rsidRDefault="00A80C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E7C427A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108" w:right="149" w:firstLine="0"/>
              <w:rPr>
                <w:sz w:val="20"/>
              </w:rPr>
            </w:pPr>
            <w:r>
              <w:rPr>
                <w:sz w:val="20"/>
              </w:rPr>
              <w:t>Современная микробиология. Прокариоты.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М.:Мир,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2005.</w:t>
            </w:r>
          </w:p>
          <w:p w14:paraId="000F406E" w14:textId="77777777" w:rsidR="00A80CC2" w:rsidRDefault="00A80CC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27640C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108" w:right="110" w:firstLine="0"/>
              <w:rPr>
                <w:sz w:val="20"/>
              </w:rPr>
            </w:pPr>
            <w:r>
              <w:rPr>
                <w:sz w:val="20"/>
              </w:rPr>
              <w:t>Сингер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геномы: в двух томах.М., 1998.</w:t>
            </w:r>
          </w:p>
          <w:p w14:paraId="56360104" w14:textId="77777777" w:rsidR="00A80CC2" w:rsidRDefault="00A80CC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0D1EA11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/>
              <w:ind w:left="310" w:hanging="202"/>
              <w:rPr>
                <w:sz w:val="20"/>
              </w:rPr>
            </w:pPr>
            <w:r>
              <w:rPr>
                <w:sz w:val="20"/>
              </w:rPr>
              <w:t>Рыбкин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  <w:p w14:paraId="400D726E" w14:textId="77777777" w:rsidR="00A80CC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генетической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С-П,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2002.</w:t>
            </w:r>
          </w:p>
          <w:p w14:paraId="5EEBC14C" w14:textId="77777777" w:rsidR="00A80CC2" w:rsidRDefault="00A80CC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636A90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left="310" w:hanging="203"/>
              <w:rPr>
                <w:sz w:val="20"/>
              </w:rPr>
            </w:pPr>
            <w:r>
              <w:rPr>
                <w:sz w:val="20"/>
              </w:rPr>
              <w:t>Сазыкин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Ю.О.,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Орехов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С.Н.,</w:t>
            </w:r>
          </w:p>
          <w:p w14:paraId="21FBC3A5" w14:textId="77777777" w:rsidR="00A80CC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Чакалева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Биотехнология.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М., </w:t>
            </w:r>
            <w:r>
              <w:rPr>
                <w:spacing w:val="-2"/>
                <w:sz w:val="20"/>
              </w:rPr>
              <w:t>2006.</w:t>
            </w:r>
          </w:p>
          <w:p w14:paraId="528D66A9" w14:textId="77777777" w:rsidR="00A80CC2" w:rsidRDefault="00A80CC2">
            <w:pPr>
              <w:pStyle w:val="TableParagraph"/>
              <w:rPr>
                <w:b/>
              </w:rPr>
            </w:pPr>
          </w:p>
          <w:p w14:paraId="15A83372" w14:textId="77777777" w:rsidR="00A80CC2" w:rsidRDefault="00A80CC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0CA4BEA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76" w:lineRule="auto"/>
              <w:ind w:left="108" w:right="1138" w:firstLine="0"/>
              <w:rPr>
                <w:sz w:val="20"/>
              </w:rPr>
            </w:pPr>
            <w:r>
              <w:rPr>
                <w:sz w:val="20"/>
              </w:rPr>
              <w:t>Әлмагамбетов К.Х. Биотехнология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негіздері. </w:t>
            </w:r>
            <w:r>
              <w:rPr>
                <w:spacing w:val="-2"/>
                <w:sz w:val="20"/>
              </w:rPr>
              <w:t>Астана,2007.</w:t>
            </w:r>
          </w:p>
          <w:p w14:paraId="1BCF565B" w14:textId="77777777" w:rsidR="00A80CC2" w:rsidRDefault="00A80CC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30AEC2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260" w:hanging="153"/>
              <w:rPr>
                <w:sz w:val="20"/>
              </w:rPr>
            </w:pPr>
            <w:r>
              <w:rPr>
                <w:sz w:val="20"/>
              </w:rPr>
              <w:t>Егорова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Клунова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С.М.,</w:t>
            </w:r>
          </w:p>
          <w:p w14:paraId="72AD302D" w14:textId="77777777" w:rsidR="00A80CC2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Живухина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  <w:p w14:paraId="791E172B" w14:textId="77777777" w:rsidR="00A80CC2" w:rsidRDefault="00000000">
            <w:pPr>
              <w:pStyle w:val="TableParagraph"/>
              <w:spacing w:before="34" w:line="278" w:lineRule="auto"/>
              <w:rPr>
                <w:sz w:val="20"/>
              </w:rPr>
            </w:pPr>
            <w:r>
              <w:rPr>
                <w:sz w:val="20"/>
              </w:rPr>
              <w:t>биотехнологии: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пособие. Москва. - 2006</w:t>
            </w:r>
          </w:p>
          <w:p w14:paraId="126BD152" w14:textId="77777777" w:rsidR="00A80C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96" w:line="276" w:lineRule="auto"/>
              <w:ind w:left="0" w:right="116" w:firstLine="108"/>
              <w:rPr>
                <w:sz w:val="20"/>
              </w:rPr>
            </w:pPr>
            <w:r>
              <w:rPr>
                <w:sz w:val="20"/>
              </w:rPr>
              <w:t>Биотехнология: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8 книгах. М.: Высшая школа./ Под</w:t>
            </w:r>
          </w:p>
          <w:p w14:paraId="4D4A04A4" w14:textId="77777777" w:rsidR="00A80CC2" w:rsidRDefault="00000000">
            <w:pPr>
              <w:pStyle w:val="TableParagraph"/>
              <w:spacing w:before="2" w:line="276" w:lineRule="auto"/>
              <w:ind w:right="302"/>
              <w:rPr>
                <w:sz w:val="20"/>
              </w:rPr>
            </w:pPr>
            <w:r>
              <w:rPr>
                <w:sz w:val="20"/>
              </w:rPr>
              <w:t>редакцией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Егорова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Н.С.,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Самуилова В.Д.- 1987</w:t>
            </w:r>
          </w:p>
          <w:p w14:paraId="2BA0D6DB" w14:textId="77777777" w:rsidR="00A80CC2" w:rsidRDefault="00A80CC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45F49C7" w14:textId="77777777" w:rsidR="00A80CC2" w:rsidRDefault="00000000">
            <w:pPr>
              <w:pStyle w:val="TableParagraph"/>
              <w:spacing w:line="276" w:lineRule="auto"/>
              <w:ind w:left="108" w:right="93" w:firstLine="33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9 </w:t>
            </w:r>
            <w:r>
              <w:rPr>
                <w:sz w:val="20"/>
              </w:rPr>
              <w:t>Медицинская микробиология, вирусология и иммунология: Учебник/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Под.ред.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Воробьева.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М.: Медицинское информационное агенство, 2004. – 691 с.: ил.</w:t>
            </w:r>
          </w:p>
          <w:p w14:paraId="669E364D" w14:textId="77777777" w:rsidR="00A80CC2" w:rsidRDefault="00A80CC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E960E19" w14:textId="77777777" w:rsidR="00A80CC2" w:rsidRDefault="00000000">
            <w:pPr>
              <w:pStyle w:val="TableParagraph"/>
              <w:spacing w:before="1"/>
              <w:ind w:left="108" w:right="206"/>
              <w:rPr>
                <w:sz w:val="20"/>
              </w:rPr>
            </w:pPr>
            <w:r>
              <w:rPr>
                <w:sz w:val="20"/>
              </w:rPr>
              <w:t>10. Поздеев О.К. Медицинская микробиология / Под.ред.акад. РАМН В.И. Покровского. – М.: ГЭОТАР-МЕД.,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(Серия «ХХI»).</w:t>
            </w:r>
          </w:p>
        </w:tc>
        <w:tc>
          <w:tcPr>
            <w:tcW w:w="568" w:type="dxa"/>
            <w:tcBorders>
              <w:bottom w:val="nil"/>
            </w:tcBorders>
          </w:tcPr>
          <w:p w14:paraId="3DA7C506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683E5F41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3BD925EB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4907207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04733F3A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44D4EE3" w14:textId="77777777" w:rsidR="00A80CC2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vMerge w:val="restart"/>
          </w:tcPr>
          <w:p w14:paraId="34D84ADC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BC9F14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  <w:tr w:rsidR="00A80CC2" w14:paraId="0FF36567" w14:textId="77777777">
        <w:trPr>
          <w:trHeight w:val="1275"/>
        </w:trPr>
        <w:tc>
          <w:tcPr>
            <w:tcW w:w="288" w:type="dxa"/>
            <w:vMerge/>
            <w:tcBorders>
              <w:top w:val="nil"/>
            </w:tcBorders>
          </w:tcPr>
          <w:p w14:paraId="6C477E27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DBF9E73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B2E540F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B5B725C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E3EDBA8" w14:textId="77777777" w:rsidR="00A80CC2" w:rsidRDefault="00A80CC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7DAAA0" w14:textId="77777777" w:rsidR="00A80CC2" w:rsidRDefault="00000000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5C0799DC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A66FAE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4E17291F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916BF7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E7DD8B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2AC5CE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  <w:tr w:rsidR="00A80CC2" w14:paraId="49362D9F" w14:textId="77777777">
        <w:trPr>
          <w:trHeight w:val="1383"/>
        </w:trPr>
        <w:tc>
          <w:tcPr>
            <w:tcW w:w="288" w:type="dxa"/>
            <w:vMerge/>
            <w:tcBorders>
              <w:top w:val="nil"/>
            </w:tcBorders>
          </w:tcPr>
          <w:p w14:paraId="0785D3BF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4190A1F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3FA628E5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47BA6AA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6B5C0EA" w14:textId="77777777" w:rsidR="00A80CC2" w:rsidRDefault="00A80CC2">
            <w:pPr>
              <w:pStyle w:val="TableParagraph"/>
              <w:rPr>
                <w:b/>
              </w:rPr>
            </w:pPr>
          </w:p>
          <w:p w14:paraId="35B6C632" w14:textId="77777777" w:rsidR="00A80CC2" w:rsidRDefault="00A80CC2">
            <w:pPr>
              <w:pStyle w:val="TableParagraph"/>
              <w:rPr>
                <w:b/>
              </w:rPr>
            </w:pPr>
          </w:p>
          <w:p w14:paraId="3FDE494D" w14:textId="77777777" w:rsidR="00A80CC2" w:rsidRDefault="00A80CC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DAEE058" w14:textId="77777777" w:rsidR="00A80CC2" w:rsidRDefault="00000000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48E173D9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262A8B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2F3AE0C0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CCFFD1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37EB523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F7F31B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  <w:tr w:rsidR="00A80CC2" w14:paraId="58501D38" w14:textId="77777777">
        <w:trPr>
          <w:trHeight w:val="1151"/>
        </w:trPr>
        <w:tc>
          <w:tcPr>
            <w:tcW w:w="288" w:type="dxa"/>
            <w:vMerge/>
            <w:tcBorders>
              <w:top w:val="nil"/>
            </w:tcBorders>
          </w:tcPr>
          <w:p w14:paraId="3E810C4C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7C189C9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6CFDD7A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F707C17" w14:textId="77777777" w:rsidR="00A80CC2" w:rsidRDefault="00A80CC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9557857" w14:textId="77777777" w:rsidR="00A80CC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EF6705A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F41293A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D76BB7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04C1690" w14:textId="77777777" w:rsidR="00A80CC2" w:rsidRDefault="00A80CC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20A45F0" w14:textId="77777777" w:rsidR="00A80CC2" w:rsidRDefault="00000000">
            <w:pPr>
              <w:pStyle w:val="TableParagraph"/>
              <w:ind w:left="101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29E7CB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5AE4E42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FD0906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  <w:tr w:rsidR="00A80CC2" w14:paraId="41E5773C" w14:textId="77777777">
        <w:trPr>
          <w:trHeight w:val="1151"/>
        </w:trPr>
        <w:tc>
          <w:tcPr>
            <w:tcW w:w="288" w:type="dxa"/>
            <w:vMerge/>
            <w:tcBorders>
              <w:top w:val="nil"/>
            </w:tcBorders>
          </w:tcPr>
          <w:p w14:paraId="147DD8DE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AF5893A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89E41F8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A55C75E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7CE6026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4B8D70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7DD070" w14:textId="77777777" w:rsidR="00A80CC2" w:rsidRDefault="00A80CC2">
            <w:pPr>
              <w:pStyle w:val="TableParagraph"/>
              <w:rPr>
                <w:b/>
              </w:rPr>
            </w:pPr>
          </w:p>
          <w:p w14:paraId="29B22EDB" w14:textId="77777777" w:rsidR="00A80CC2" w:rsidRDefault="00A80CC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3BC5D0E" w14:textId="77777777" w:rsidR="00A80CC2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5C4A9F3A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CB564D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BAA6D5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9F1193" w14:textId="77777777" w:rsidR="00A80CC2" w:rsidRDefault="00A80CC2">
            <w:pPr>
              <w:pStyle w:val="TableParagraph"/>
              <w:rPr>
                <w:b/>
              </w:rPr>
            </w:pPr>
          </w:p>
          <w:p w14:paraId="4C71DFDC" w14:textId="77777777" w:rsidR="00A80CC2" w:rsidRDefault="00A80CC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7A5E23F" w14:textId="77777777" w:rsidR="00A80CC2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80CC2" w14:paraId="0A4F6B72" w14:textId="77777777">
        <w:trPr>
          <w:trHeight w:val="1151"/>
        </w:trPr>
        <w:tc>
          <w:tcPr>
            <w:tcW w:w="288" w:type="dxa"/>
            <w:vMerge/>
            <w:tcBorders>
              <w:top w:val="nil"/>
            </w:tcBorders>
          </w:tcPr>
          <w:p w14:paraId="1B1C054D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D041FE9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248E551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1922CB2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FC95B17" w14:textId="77777777" w:rsidR="00A80CC2" w:rsidRDefault="00A80CC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AB86490" w14:textId="77777777" w:rsidR="00A80CC2" w:rsidRDefault="00000000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14:paraId="1EF6BA23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4F91AD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59948631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ECF8D1" w14:textId="77777777" w:rsidR="00A80CC2" w:rsidRDefault="00A80CC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B123CCB" w14:textId="77777777" w:rsidR="00A80CC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5B333E7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DAFE02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  <w:tr w:rsidR="00A80CC2" w14:paraId="1DD9E4B7" w14:textId="77777777">
        <w:trPr>
          <w:trHeight w:val="1383"/>
        </w:trPr>
        <w:tc>
          <w:tcPr>
            <w:tcW w:w="288" w:type="dxa"/>
            <w:vMerge/>
            <w:tcBorders>
              <w:top w:val="nil"/>
            </w:tcBorders>
          </w:tcPr>
          <w:p w14:paraId="23D9AA4A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066A35C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C95EF64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F0DA99F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A30E785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12E99FA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D602A8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5430C404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DCB740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6EFE5F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21608D" w14:textId="77777777" w:rsidR="00A80CC2" w:rsidRDefault="00A80CC2">
            <w:pPr>
              <w:pStyle w:val="TableParagraph"/>
              <w:rPr>
                <w:b/>
              </w:rPr>
            </w:pPr>
          </w:p>
          <w:p w14:paraId="0381B321" w14:textId="77777777" w:rsidR="00A80CC2" w:rsidRDefault="00A80CC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1C1AB6B" w14:textId="77777777" w:rsidR="00A80CC2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80CC2" w14:paraId="0EE0892F" w14:textId="77777777">
        <w:trPr>
          <w:trHeight w:val="2323"/>
        </w:trPr>
        <w:tc>
          <w:tcPr>
            <w:tcW w:w="288" w:type="dxa"/>
            <w:vMerge/>
            <w:tcBorders>
              <w:top w:val="nil"/>
            </w:tcBorders>
          </w:tcPr>
          <w:p w14:paraId="4B2806D6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599B2F16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316A35AF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29A5A7B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68E0DB5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B0973F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A71219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736E041F" w14:textId="77777777" w:rsidR="00A80CC2" w:rsidRDefault="00A80CC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EA11E8F" w14:textId="77777777" w:rsidR="00A80CC2" w:rsidRDefault="00A80CC2">
            <w:pPr>
              <w:pStyle w:val="TableParagraph"/>
              <w:rPr>
                <w:b/>
              </w:rPr>
            </w:pPr>
          </w:p>
          <w:p w14:paraId="661E332E" w14:textId="77777777" w:rsidR="00A80CC2" w:rsidRDefault="00A80CC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F9E66BF" w14:textId="77777777" w:rsidR="00A80CC2" w:rsidRDefault="00000000">
            <w:pPr>
              <w:pStyle w:val="TableParagraph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6AD86A9A" w14:textId="77777777" w:rsidR="00A80CC2" w:rsidRDefault="00A80C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7E7F26" w14:textId="77777777" w:rsidR="00A80CC2" w:rsidRDefault="00A80CC2">
            <w:pPr>
              <w:pStyle w:val="TableParagraph"/>
              <w:rPr>
                <w:sz w:val="20"/>
              </w:rPr>
            </w:pPr>
          </w:p>
        </w:tc>
      </w:tr>
    </w:tbl>
    <w:p w14:paraId="56FB8246" w14:textId="77777777" w:rsidR="006B539E" w:rsidRDefault="006B539E"/>
    <w:sectPr w:rsidR="006B539E">
      <w:type w:val="continuous"/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09E"/>
    <w:multiLevelType w:val="hybridMultilevel"/>
    <w:tmpl w:val="E87EEE52"/>
    <w:lvl w:ilvl="0" w:tplc="74AA2570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9A227F24">
      <w:numFmt w:val="bullet"/>
      <w:lvlText w:val="•"/>
      <w:lvlJc w:val="left"/>
      <w:pPr>
        <w:ind w:left="609" w:hanging="201"/>
      </w:pPr>
      <w:rPr>
        <w:rFonts w:hint="default"/>
        <w:lang w:val="kk-KZ" w:eastAsia="en-US" w:bidi="ar-SA"/>
      </w:rPr>
    </w:lvl>
    <w:lvl w:ilvl="2" w:tplc="05C235AC">
      <w:numFmt w:val="bullet"/>
      <w:lvlText w:val="•"/>
      <w:lvlJc w:val="left"/>
      <w:pPr>
        <w:ind w:left="918" w:hanging="201"/>
      </w:pPr>
      <w:rPr>
        <w:rFonts w:hint="default"/>
        <w:lang w:val="kk-KZ" w:eastAsia="en-US" w:bidi="ar-SA"/>
      </w:rPr>
    </w:lvl>
    <w:lvl w:ilvl="3" w:tplc="79F074D6">
      <w:numFmt w:val="bullet"/>
      <w:lvlText w:val="•"/>
      <w:lvlJc w:val="left"/>
      <w:pPr>
        <w:ind w:left="1227" w:hanging="201"/>
      </w:pPr>
      <w:rPr>
        <w:rFonts w:hint="default"/>
        <w:lang w:val="kk-KZ" w:eastAsia="en-US" w:bidi="ar-SA"/>
      </w:rPr>
    </w:lvl>
    <w:lvl w:ilvl="4" w:tplc="9E3C0C08">
      <w:numFmt w:val="bullet"/>
      <w:lvlText w:val="•"/>
      <w:lvlJc w:val="left"/>
      <w:pPr>
        <w:ind w:left="1536" w:hanging="201"/>
      </w:pPr>
      <w:rPr>
        <w:rFonts w:hint="default"/>
        <w:lang w:val="kk-KZ" w:eastAsia="en-US" w:bidi="ar-SA"/>
      </w:rPr>
    </w:lvl>
    <w:lvl w:ilvl="5" w:tplc="E1D09398">
      <w:numFmt w:val="bullet"/>
      <w:lvlText w:val="•"/>
      <w:lvlJc w:val="left"/>
      <w:pPr>
        <w:ind w:left="1845" w:hanging="201"/>
      </w:pPr>
      <w:rPr>
        <w:rFonts w:hint="default"/>
        <w:lang w:val="kk-KZ" w:eastAsia="en-US" w:bidi="ar-SA"/>
      </w:rPr>
    </w:lvl>
    <w:lvl w:ilvl="6" w:tplc="B016D6B4">
      <w:numFmt w:val="bullet"/>
      <w:lvlText w:val="•"/>
      <w:lvlJc w:val="left"/>
      <w:pPr>
        <w:ind w:left="2154" w:hanging="201"/>
      </w:pPr>
      <w:rPr>
        <w:rFonts w:hint="default"/>
        <w:lang w:val="kk-KZ" w:eastAsia="en-US" w:bidi="ar-SA"/>
      </w:rPr>
    </w:lvl>
    <w:lvl w:ilvl="7" w:tplc="457CFA1E">
      <w:numFmt w:val="bullet"/>
      <w:lvlText w:val="•"/>
      <w:lvlJc w:val="left"/>
      <w:pPr>
        <w:ind w:left="2463" w:hanging="201"/>
      </w:pPr>
      <w:rPr>
        <w:rFonts w:hint="default"/>
        <w:lang w:val="kk-KZ" w:eastAsia="en-US" w:bidi="ar-SA"/>
      </w:rPr>
    </w:lvl>
    <w:lvl w:ilvl="8" w:tplc="EB023D82">
      <w:numFmt w:val="bullet"/>
      <w:lvlText w:val="•"/>
      <w:lvlJc w:val="left"/>
      <w:pPr>
        <w:ind w:left="2772" w:hanging="201"/>
      </w:pPr>
      <w:rPr>
        <w:rFonts w:hint="default"/>
        <w:lang w:val="kk-KZ" w:eastAsia="en-US" w:bidi="ar-SA"/>
      </w:rPr>
    </w:lvl>
  </w:abstractNum>
  <w:num w:numId="1" w16cid:durableId="1040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C2"/>
    <w:rsid w:val="00193462"/>
    <w:rsid w:val="006B539E"/>
    <w:rsid w:val="00A80CC2"/>
    <w:rsid w:val="00E63F2C"/>
    <w:rsid w:val="00E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E770"/>
  <w15:docId w15:val="{15765DDC-1BCF-4F7A-87B2-503D1059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AbdievaG</dc:creator>
  <cp:lastModifiedBy>Мамытова Нургуль</cp:lastModifiedBy>
  <cp:revision>2</cp:revision>
  <dcterms:created xsi:type="dcterms:W3CDTF">2022-10-05T08:17:00Z</dcterms:created>
  <dcterms:modified xsi:type="dcterms:W3CDTF">2022-10-05T08:17:00Z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2022-10-05T00:00:00Z</vt:filetime>
  </property>
</Properties>
</file>